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D4" w:rsidRDefault="002109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09D4" w:rsidRDefault="002109D4" w:rsidP="002109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«Мұғалім- 2018» спартакиадасы</w:t>
      </w:r>
    </w:p>
    <w:p w:rsidR="008F114B" w:rsidRDefault="008F114B" w:rsidP="002109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Спартакиада «Учитель – 2018»</w:t>
      </w:r>
    </w:p>
    <w:p w:rsidR="002109D4" w:rsidRDefault="002109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200E3" w:rsidRPr="002109D4">
        <w:rPr>
          <w:rFonts w:ascii="Times New Roman" w:hAnsi="Times New Roman" w:cs="Times New Roman"/>
          <w:sz w:val="28"/>
          <w:szCs w:val="28"/>
          <w:lang w:val="kk-KZ"/>
        </w:rPr>
        <w:t>2018 жылдың 28 сәуір күні  Қызылсая орта мектебінде аймақтық  «Мұғалім – 2018» спартакиадасы өтті. Спартакиадаға   Симферополь ОМ, Сейфуллин ОМ, Дөңгілағаш НМ –нің мұғалімдер командасы қатысты. Спорттың   4 түрі бойынша  жарыстар ұйымдастырылды. Теннис, шахмат, тоғызқұмалақ  және  волейбол.  Жарыстың нәтижесі бойынша қыздар командасы арасында</w:t>
      </w:r>
      <w:r w:rsidR="00776CFE" w:rsidRPr="002109D4">
        <w:rPr>
          <w:rFonts w:ascii="Times New Roman" w:hAnsi="Times New Roman" w:cs="Times New Roman"/>
          <w:sz w:val="28"/>
          <w:szCs w:val="28"/>
          <w:lang w:val="kk-KZ"/>
        </w:rPr>
        <w:t xml:space="preserve">  теннис ойынында І орынға Қызылсая орта мектебі, шахматтан І орынға Сейфуллин ОМ,  тоғызқұма</w:t>
      </w:r>
      <w:r>
        <w:rPr>
          <w:rFonts w:ascii="Times New Roman" w:hAnsi="Times New Roman" w:cs="Times New Roman"/>
          <w:sz w:val="28"/>
          <w:szCs w:val="28"/>
          <w:lang w:val="kk-KZ"/>
        </w:rPr>
        <w:t>лақтан    Қызылсая ОМ ие болды.</w:t>
      </w:r>
    </w:p>
    <w:p w:rsidR="00776CFE" w:rsidRDefault="00776C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9D4">
        <w:rPr>
          <w:rFonts w:ascii="Times New Roman" w:hAnsi="Times New Roman" w:cs="Times New Roman"/>
          <w:sz w:val="28"/>
          <w:szCs w:val="28"/>
          <w:lang w:val="kk-KZ"/>
        </w:rPr>
        <w:t>Волейболдан І орын  --   Симферополь ОМ, ІІ орын  Сейфуллин ОМ,  ІІІ  орын Дөңгілағаш ОМ   жеңіске жетті.  Мұғалімдер жарысқа белсене қатысты. Жарыс қызықты әрі  тартысты өтті. Жеңімпаздар аудандық  спартакиадаға қатысады.  Мұғалімдерге сәттілік  тілейміз.</w:t>
      </w:r>
    </w:p>
    <w:p w:rsidR="0086431D" w:rsidRPr="002109D4" w:rsidRDefault="008643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6403"/>
            <wp:effectExtent l="19050" t="0" r="3175" b="0"/>
            <wp:docPr id="1" name="Рисунок 1" descr="C:\Users\uzer\Desktop\1 мамыр\20180428_14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1 мамыр\20180428_145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31D" w:rsidRPr="002109D4" w:rsidSect="0094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E3"/>
    <w:rsid w:val="00083BAC"/>
    <w:rsid w:val="001200E3"/>
    <w:rsid w:val="00174FDF"/>
    <w:rsid w:val="002109D4"/>
    <w:rsid w:val="002A6C54"/>
    <w:rsid w:val="0044151D"/>
    <w:rsid w:val="00776CFE"/>
    <w:rsid w:val="0086431D"/>
    <w:rsid w:val="008F114B"/>
    <w:rsid w:val="0094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ҚЫЗЫЛСАЯ СТРАНА ЧУДЕ</cp:lastModifiedBy>
  <cp:revision>7</cp:revision>
  <dcterms:created xsi:type="dcterms:W3CDTF">2018-05-03T04:43:00Z</dcterms:created>
  <dcterms:modified xsi:type="dcterms:W3CDTF">2018-05-03T06:13:00Z</dcterms:modified>
</cp:coreProperties>
</file>